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7" w:rsidRPr="005A5323" w:rsidRDefault="00E70887" w:rsidP="00E7088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</w:pPr>
      <w:r w:rsidRPr="005A53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Қазақстан Республикасы білім және ғылым Министрлігі</w:t>
      </w:r>
    </w:p>
    <w:p w:rsidR="00E70887" w:rsidRPr="005A5323" w:rsidRDefault="00E70887" w:rsidP="00E7088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/>
        </w:rPr>
      </w:pPr>
      <w:r w:rsidRPr="005A532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/>
        </w:rPr>
        <w:t>Министерство образования и науки Республики Казахстан</w:t>
      </w:r>
    </w:p>
    <w:p w:rsidR="00E70887" w:rsidRPr="005A5323" w:rsidRDefault="00E70887" w:rsidP="00E7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70887" w:rsidRPr="005A5323" w:rsidRDefault="00E70887" w:rsidP="00E7088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5A53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532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5A5323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5A5323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5A53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A5323">
        <w:rPr>
          <w:rFonts w:ascii="Times New Roman" w:hAnsi="Times New Roman" w:cs="Times New Roman"/>
          <w:sz w:val="24"/>
          <w:szCs w:val="24"/>
        </w:rPr>
        <w:t>Колледжі</w:t>
      </w:r>
      <w:proofErr w:type="spellEnd"/>
      <w:r w:rsidRPr="005A5323">
        <w:rPr>
          <w:rFonts w:ascii="Times New Roman" w:hAnsi="Times New Roman" w:cs="Times New Roman"/>
          <w:sz w:val="24"/>
          <w:szCs w:val="24"/>
        </w:rPr>
        <w:t xml:space="preserve">» </w:t>
      </w:r>
      <w:r w:rsidRPr="005A5323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E70887" w:rsidRPr="005A5323" w:rsidRDefault="00E70887" w:rsidP="00E70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323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5A5323">
        <w:rPr>
          <w:rFonts w:ascii="Times New Roman" w:hAnsi="Times New Roman" w:cs="Times New Roman"/>
          <w:sz w:val="24"/>
          <w:szCs w:val="24"/>
        </w:rPr>
        <w:t xml:space="preserve"> «</w:t>
      </w:r>
      <w:r w:rsidRPr="005A5323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5A5323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Pr="005A532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5A5323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5A5323">
        <w:rPr>
          <w:rFonts w:ascii="Times New Roman" w:hAnsi="Times New Roman" w:cs="Times New Roman"/>
          <w:sz w:val="24"/>
          <w:szCs w:val="24"/>
        </w:rPr>
        <w:t>»</w:t>
      </w:r>
    </w:p>
    <w:p w:rsidR="00E70887" w:rsidRPr="005A5323" w:rsidRDefault="00E70887" w:rsidP="00E70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0887" w:rsidRPr="005A5323" w:rsidRDefault="00E70887" w:rsidP="00E70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A5323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Бекітемін/ утверждаю</w:t>
      </w:r>
    </w:p>
    <w:p w:rsidR="00E70887" w:rsidRPr="005A5323" w:rsidRDefault="00E70887" w:rsidP="00E70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 w:rsidRPr="005A5323">
        <w:rPr>
          <w:rFonts w:ascii="Times New Roman" w:eastAsia="Times New Roman" w:hAnsi="Times New Roman" w:cs="Times New Roman"/>
          <w:sz w:val="24"/>
          <w:szCs w:val="24"/>
        </w:rPr>
        <w:t>Колледждін</w:t>
      </w:r>
      <w:proofErr w:type="spellEnd"/>
      <w:r w:rsidRPr="005A5323">
        <w:rPr>
          <w:rFonts w:ascii="Times New Roman" w:eastAsia="Times New Roman" w:hAnsi="Times New Roman" w:cs="Times New Roman"/>
          <w:sz w:val="24"/>
          <w:szCs w:val="24"/>
        </w:rPr>
        <w:t xml:space="preserve"> директоры</w:t>
      </w:r>
      <w:r w:rsidRPr="005A5323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E70887" w:rsidRPr="005A5323" w:rsidRDefault="00E70887" w:rsidP="00E70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A5323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 колледжа</w:t>
      </w:r>
    </w:p>
    <w:p w:rsidR="00E70887" w:rsidRPr="005A5323" w:rsidRDefault="00E70887" w:rsidP="00E70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5323">
        <w:rPr>
          <w:rFonts w:ascii="Times New Roman" w:eastAsia="Times New Roman" w:hAnsi="Times New Roman" w:cs="Times New Roman"/>
          <w:sz w:val="24"/>
          <w:szCs w:val="24"/>
        </w:rPr>
        <w:t>__________Г.К.Идрисова</w:t>
      </w:r>
      <w:proofErr w:type="spellEnd"/>
    </w:p>
    <w:p w:rsidR="00E70887" w:rsidRPr="005A5323" w:rsidRDefault="00E70887" w:rsidP="00E70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5323">
        <w:rPr>
          <w:rFonts w:ascii="Times New Roman" w:eastAsia="Times New Roman" w:hAnsi="Times New Roman" w:cs="Times New Roman"/>
          <w:sz w:val="24"/>
          <w:szCs w:val="24"/>
        </w:rPr>
        <w:t>«____» __________ 2018 ж/</w:t>
      </w:r>
      <w:proofErr w:type="gramStart"/>
      <w:r w:rsidRPr="005A532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A5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887" w:rsidRPr="005A5323" w:rsidRDefault="00E70887" w:rsidP="00E70887">
      <w:pPr>
        <w:spacing w:line="302" w:lineRule="exact"/>
        <w:rPr>
          <w:sz w:val="24"/>
          <w:szCs w:val="24"/>
        </w:rPr>
      </w:pPr>
    </w:p>
    <w:p w:rsidR="00E70887" w:rsidRPr="005A5323" w:rsidRDefault="00E70887" w:rsidP="00E70887">
      <w:pPr>
        <w:spacing w:line="302" w:lineRule="exact"/>
        <w:rPr>
          <w:sz w:val="24"/>
          <w:szCs w:val="24"/>
        </w:rPr>
      </w:pPr>
    </w:p>
    <w:p w:rsidR="00E70887" w:rsidRPr="005A5323" w:rsidRDefault="00E70887" w:rsidP="00E70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23">
        <w:rPr>
          <w:rFonts w:ascii="Times New Roman" w:hAnsi="Times New Roman" w:cs="Times New Roman"/>
          <w:b/>
          <w:sz w:val="24"/>
          <w:szCs w:val="24"/>
        </w:rPr>
        <w:t xml:space="preserve">Положение Правительства от 24.06.1996 </w:t>
      </w:r>
      <w:r w:rsidR="00BE07D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5A5323">
        <w:rPr>
          <w:rFonts w:ascii="Times New Roman" w:hAnsi="Times New Roman" w:cs="Times New Roman"/>
          <w:b/>
          <w:sz w:val="24"/>
          <w:szCs w:val="24"/>
        </w:rPr>
        <w:t>774</w:t>
      </w:r>
      <w:r w:rsidRPr="005A5323">
        <w:rPr>
          <w:rFonts w:ascii="Times New Roman" w:hAnsi="Times New Roman" w:cs="Times New Roman"/>
          <w:b/>
          <w:sz w:val="24"/>
          <w:szCs w:val="24"/>
        </w:rPr>
        <w:br/>
        <w:t>"ПОЛОЖЕНИЕ О ПРЕЗИДЕНТСКИХ ТЕСТАХ ФИЗИЧЕСКОЙ ПОДГОТОВЛЕННОСТИ НАСЕЛЕНИЯ РЕСПУБЛИКИ КАЗАХСТАН"</w:t>
      </w:r>
    </w:p>
    <w:p w:rsidR="00B90E88" w:rsidRPr="005A5323" w:rsidRDefault="00B90E88" w:rsidP="005659F3">
      <w:pP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Утверждено </w:t>
      </w:r>
      <w:hyperlink r:id="rId4" w:history="1">
        <w:r w:rsidRPr="005A5323">
          <w:rPr>
            <w:rFonts w:ascii="Times New Roman" w:eastAsia="Times New Roman" w:hAnsi="Times New Roman" w:cs="Times New Roman"/>
            <w:b/>
            <w:color w:val="0D0D0D" w:themeColor="text1" w:themeTint="F2"/>
            <w:sz w:val="24"/>
            <w:szCs w:val="24"/>
            <w:lang w:eastAsia="ru-RU"/>
          </w:rPr>
          <w:t>постановлением Правительства Республики Казахстан от 24 июня 1996 г. N 774</w:t>
        </w:r>
      </w:hyperlink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I. Понятие Президентских тестов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Президентские тесты</w:t>
      </w: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совокупность упражнений (испытаний), определяющих посредством контрольных нормативов общий уровень физической подготовленности населения к учебной, трудовой деятельности и готовности молодежи к военной службе.</w:t>
      </w:r>
      <w:r w:rsidR="00E70887"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Президентские тесты являются основой нормативных требований к физической подготовленности детей, молодежи и взрослого населения Республики Казахстан.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II. Цель и задачи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Президентских тестов - пропаганда здорового образа жизни, привлечение населения к систематическим занятиям физической культуры и спортом, удовлетворение его потребности в определении своего здоровья и уровня физической подготовленности на различных этапах жизни.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Президентских тестов являются оценка физического состояния и оздоровления населения средствами физических упражнений, подготовка молодежи к учебной, трудовой деятельности и военной службе.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III. Структура Президентских тестов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Президентские тесты физической подготовленности населения включают в себя семь испытаний, отражающих силу, выносливость, быстроту и ловкость.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для молодежи в возрасте от 12 до 23 лет состоят из двух уровней физической подготовленности - Президентский уровень и уровень национальной готовности.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Президентский уровень предназначен для абсолютно здоровых лиц, имеющих разностороннюю физическую подготовку.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Уровень национальной готовности предназначен для лиц, систематически занимающихся физической культурой и спортом в спортивных секциях, группах, командах как по месту 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работы, так и по месту жительства.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населения старше 23 лет в качестве Президентского теста, определяющего уровень здоровья человека, вводятся тесты по результатам бега на 1,5 мили (2400 м), рекомендованные Всемирной организацией и здравоохранения как наиболее надежный способ оценки деятельности организма человека.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IV. Виды испытаний и нормативы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испытаний и нормативы Президентских тестов физической подготовленности для учащихся 5, 9, 11 классов, молодежи в возрасте 18 - 23 лет и таблица оценки уровня здоровья по результатам бега на 1,5 мили (2400 м) для населения старше 23 лет указаны в таблицах (приложения </w:t>
      </w:r>
      <w:hyperlink r:id="rId5" w:history="1">
        <w:r w:rsidRPr="005A5323">
          <w:rPr>
            <w:rFonts w:ascii="Times New Roman" w:eastAsia="Times New Roman" w:hAnsi="Times New Roman" w:cs="Times New Roman"/>
            <w:color w:val="507050"/>
            <w:sz w:val="24"/>
            <w:szCs w:val="24"/>
            <w:u w:val="single"/>
            <w:lang w:eastAsia="ru-RU"/>
          </w:rPr>
          <w:t>1</w:t>
        </w:r>
      </w:hyperlink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5A5323">
          <w:rPr>
            <w:rFonts w:ascii="Times New Roman" w:eastAsia="Times New Roman" w:hAnsi="Times New Roman" w:cs="Times New Roman"/>
            <w:color w:val="507050"/>
            <w:sz w:val="24"/>
            <w:szCs w:val="24"/>
            <w:u w:val="single"/>
            <w:lang w:eastAsia="ru-RU"/>
          </w:rPr>
          <w:t>2</w:t>
        </w:r>
      </w:hyperlink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V. Порядок и условия проведения испытаний по Президентским тестам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видам испытаний Президентских тестов проводятся в 5, 9, 11 классах общеобразовательных школ, на предпоследних курсах профессионально - технических школ, колледжей и высших учебных заведений.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трудящейся молодежи - на соревнованиях </w:t>
      </w:r>
      <w:proofErr w:type="spellStart"/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оздоровительной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сдаче нормативов Президентских тестов допускаются все желающие, имеющие разрешение врача, занимающиеся спортом организованно или самостоятельно.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видам испытаний Президентских тестов проводят судейские коллегии в соответствии с условиями выполнения упражнений и правилами соревнований по видам спорта, утвержденными городскими (районными) управлениями по делам молодежи, туризма и спорта.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VI. Подготовка к сдаче нормативов Президентских тестов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выполнению нормативов Президентских тестов для учащихся и студентов осуществляется в учебных заведениях в процессе учебных занятий и </w:t>
      </w:r>
      <w:proofErr w:type="spell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оздоровительной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работы, трудящейся молодежи - в спортивных секциях, группах общей физической подготовки, самостоятельно.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VII. Организация работы по Президентским тестам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и 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по выполнению Президентских тестов в республике, областях, районах и городах осуществляется соответствующими управлениями (комитетами) по делам молодежи, туризма и спорта Республики Казахстан, управлениями физического воспитания Министерства образования Республики Казахстан.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организацию работы по Президентским тестам возлагается в общеобразовательных школах, профессионально - технических школах, колледжах и организациях - на администрацию.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Непосредственная ответственность за практическую работу по Президентским тестам возлагается в учебных заведениях на преподавателя (руководителя) физического воспитания, медработников; в организациях - на специалистов и инструкторов - методистов по спорту, тренеров - преподавателей и медработников.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VIII. Условия выполнения видов испытаний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Бег на 60, 100, 1000, 2000, 3000 м, 1,5 мили (2400 м) проводится на беговой дорожке стадиона или на любой ровной местности.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Прыжок в длину с места проводится на любой ровной местности.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подбородком грифа перекладины. Не разрешается отдыхать (останавливаться) в положении виса более 5 секунд и начинать подтягивание с раскачивания.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Подъем туловища выполняется из 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ноги согнуты в коленях под углом 90 градусов, кисти рук на плечах, стопы удерживаются партнером.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Стрельба производится из малокалиберной винтовки типа ТОЗ-8 или ТОЗ-12 из 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с упора или с руки с использованием ремня, на дистанции 25 м по мишени N 6-б или на 50 м по мишени N 7.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Стрельба из пневматической винтовки тип ИЖ-38 производится из 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 упора, с опорой на стол или стойку на дистанции 5 м по мишени N 8 (спортивная).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Выстрелов: 3 пробных, 5 зачетных. Время на стрельбу 15 минут.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Бег на лыжах проводится на дистанциях, проложенных на местности со слабо или средне пересеченным рельефом при температуре воздуха не ниже 15</w:t>
      </w:r>
      <w:proofErr w:type="gramStart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(градусов).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Метание мяча проводится на любой ровной площадке в щит размером 100x100 см, расположенный на высоте 200 см.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IX. Награждение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соревнований, выполнившие нормативы и требования Президентских тестов, награждаются значками и грамотами от имени Президента Республики Казахстан.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соревнований, выполнившие нормативы и требования Президентских тестов уровня национальной готовности, награждаются значками соответствующих по возрасту ступеней.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соревнований в беге на 1,5 мили (2400 м) вручается грамота.</w:t>
      </w:r>
    </w:p>
    <w:p w:rsidR="00B90E88" w:rsidRPr="005A5323" w:rsidRDefault="00B90E88" w:rsidP="00E708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награждению участников соревнований, выполнивших нормативы всех уровней тестов, значками и грамотами несут соответствующие управления по делам молодежи, туризма и спорта и местные исполнительные органы.</w:t>
      </w:r>
    </w:p>
    <w:p w:rsidR="00C57DFF" w:rsidRPr="005A5323" w:rsidRDefault="00C57DFF" w:rsidP="005659F3">
      <w:pPr>
        <w:rPr>
          <w:rFonts w:ascii="Times New Roman" w:hAnsi="Times New Roman" w:cs="Times New Roman"/>
          <w:sz w:val="24"/>
          <w:szCs w:val="24"/>
        </w:rPr>
      </w:pPr>
    </w:p>
    <w:sectPr w:rsidR="00C57DFF" w:rsidRPr="005A5323" w:rsidSect="00C5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E88"/>
    <w:rsid w:val="00083C22"/>
    <w:rsid w:val="00147050"/>
    <w:rsid w:val="004C1309"/>
    <w:rsid w:val="005659F3"/>
    <w:rsid w:val="005A5323"/>
    <w:rsid w:val="008A4C5A"/>
    <w:rsid w:val="00920D70"/>
    <w:rsid w:val="00B110F0"/>
    <w:rsid w:val="00B90E88"/>
    <w:rsid w:val="00BB4B7D"/>
    <w:rsid w:val="00BE07D3"/>
    <w:rsid w:val="00C224CC"/>
    <w:rsid w:val="00C57DFF"/>
    <w:rsid w:val="00C65868"/>
    <w:rsid w:val="00DF0B14"/>
    <w:rsid w:val="00E7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FF"/>
  </w:style>
  <w:style w:type="paragraph" w:styleId="1">
    <w:name w:val="heading 1"/>
    <w:basedOn w:val="a"/>
    <w:next w:val="a"/>
    <w:link w:val="10"/>
    <w:uiPriority w:val="9"/>
    <w:qFormat/>
    <w:rsid w:val="00B9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B9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E88"/>
    <w:rPr>
      <w:color w:val="0000FF"/>
      <w:u w:val="single"/>
    </w:rPr>
  </w:style>
  <w:style w:type="paragraph" w:customStyle="1" w:styleId="st">
    <w:name w:val="st"/>
    <w:basedOn w:val="a"/>
    <w:rsid w:val="00B9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vlodar.com/zakon/index.html?dok=02054&amp;oraz=11&amp;noraz=2" TargetMode="External"/><Relationship Id="rId5" Type="http://schemas.openxmlformats.org/officeDocument/2006/relationships/hyperlink" Target="https://www.pavlodar.com/zakon/index.html?dok=02054&amp;oraz=11&amp;noraz=1" TargetMode="External"/><Relationship Id="rId4" Type="http://schemas.openxmlformats.org/officeDocument/2006/relationships/hyperlink" Target="https://www.pavlodar.com/zakon/index.html?dok=02044&amp;oraz=00&amp;noraz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14-3Кабинет</cp:lastModifiedBy>
  <cp:revision>13</cp:revision>
  <cp:lastPrinted>2019-04-16T11:18:00Z</cp:lastPrinted>
  <dcterms:created xsi:type="dcterms:W3CDTF">2019-04-09T03:29:00Z</dcterms:created>
  <dcterms:modified xsi:type="dcterms:W3CDTF">2019-04-16T11:18:00Z</dcterms:modified>
</cp:coreProperties>
</file>